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BD10" w14:textId="5285C743" w:rsidR="00004E27" w:rsidRPr="00004E27" w:rsidRDefault="00004E27" w:rsidP="00004E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004E27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POZIV NA LIVE STREAM PRAĆENJE STRUČNOG SKUPA</w:t>
      </w:r>
    </w:p>
    <w:p w14:paraId="7604C9C7" w14:textId="77777777" w:rsidR="00004E27" w:rsidRPr="00004E27" w:rsidRDefault="00004E27" w:rsidP="00004E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04E2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r-HR"/>
        </w:rPr>
        <w:t>„Programiranje i kontrola opterećenja u sportskoj pripremi“</w:t>
      </w:r>
    </w:p>
    <w:p w14:paraId="561579E6" w14:textId="77777777" w:rsidR="00004E27" w:rsidRDefault="00004E27" w:rsidP="0000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4FEB4A" w14:textId="77777777" w:rsidR="00004E27" w:rsidRDefault="00004E27" w:rsidP="0000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14:paraId="7DB91830" w14:textId="6F9D7E38" w:rsidR="00004E27" w:rsidRPr="00004E27" w:rsidRDefault="00004E27" w:rsidP="0000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iznimna nam je čast i zadovoljstvo pozvati Vas da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putem live </w:t>
      </w:r>
      <w:proofErr w:type="spellStart"/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streama</w:t>
      </w:r>
      <w:proofErr w:type="spellEnd"/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pratite stručni skup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vodstvom prof. dr. sc. Igora Jukića, s 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>nazivom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„Programiranje i kontrola opterećenja u sportskoj pripremi“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će se održati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30. listopada 2025. godine u 14:00 sati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Ranča </w:t>
      </w:r>
      <w:proofErr w:type="spellStart"/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Ramarin</w:t>
      </w:r>
      <w:proofErr w:type="spellEnd"/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</w:t>
      </w:r>
      <w:proofErr w:type="spellStart"/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Gardunska</w:t>
      </w:r>
      <w:proofErr w:type="spellEnd"/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ulica 18, </w:t>
      </w:r>
      <w:proofErr w:type="spellStart"/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Garčin</w:t>
      </w:r>
      <w:proofErr w:type="spellEnd"/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).</w:t>
      </w:r>
    </w:p>
    <w:p w14:paraId="099DF692" w14:textId="77777777" w:rsidR="00004E27" w:rsidRPr="00004E27" w:rsidRDefault="00004E27" w:rsidP="0000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Prijenos uživo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 će dostupan putem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C31E6C5" w14:textId="31BFC0A7" w:rsidR="00004E27" w:rsidRPr="00004E27" w:rsidRDefault="00004E27" w:rsidP="0000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4" w:history="1">
        <w:r w:rsidRPr="00004E2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https://www.facebook.com/BrodskoPosavskaZupanija/</w:t>
        </w:r>
      </w:hyperlink>
    </w:p>
    <w:p w14:paraId="439D1A1F" w14:textId="6E70A692" w:rsidR="00004E27" w:rsidRPr="00004E27" w:rsidRDefault="00004E27" w:rsidP="0000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Pr="00004E27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https://www.instagram.com/brodsko_posavska_zupanija_/</w:t>
        </w:r>
      </w:hyperlink>
    </w:p>
    <w:p w14:paraId="40E1EB10" w14:textId="7DD731C4" w:rsidR="00004E27" w:rsidRPr="00004E27" w:rsidRDefault="00004E27" w:rsidP="0000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Sudjelovanje je besplatno, a prijava nije potrebna.</w:t>
      </w:r>
    </w:p>
    <w:p w14:paraId="3603A7F2" w14:textId="77777777" w:rsidR="00004E27" w:rsidRPr="00004E27" w:rsidRDefault="00004E27" w:rsidP="00004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Cilj skupa je razmjena znanja, iskustava i najnovijih znanstvenih spoznaja u području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planiranja, praćenja i upravljanja opterećenjem sportaša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Poseban naglasak stavlja se na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unapređenje trenažnog procesa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prevenciju preopterećenja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postizanje vrhunskih sportskih rezultata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4EAE4E" w14:textId="77777777" w:rsidR="00004E27" w:rsidRPr="00004E27" w:rsidRDefault="00004E27" w:rsidP="00004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Sudionici će imati priliku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poslušati predavanja vrhunskih stručnjaka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različitih područja sportskih znanosti, te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 sudjelovati putem chata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raspravama o optimizaciji sportskih programa i implementaciji sustava za praćenje opterećenja u svakodnevnu praksu.</w:t>
      </w:r>
    </w:p>
    <w:p w14:paraId="7681B36F" w14:textId="4EE5B686" w:rsidR="00004E27" w:rsidRPr="00004E27" w:rsidRDefault="00004E27" w:rsidP="00004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stručni skup, sada dostupan i online, pruža izvrsnu priliku za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stručni razvoj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razmjenu ideja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umrežavanje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kolegama koji dijele ist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ambicije</w:t>
      </w: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napretku sportskih performansi i znanstveno utemeljenom pristupu treningu.</w:t>
      </w:r>
    </w:p>
    <w:p w14:paraId="68CDA601" w14:textId="77777777" w:rsidR="00004E27" w:rsidRPr="00004E27" w:rsidRDefault="00004E27" w:rsidP="00004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>Veselimo se Vašem virtualnom sudjelovanju i vjerujemo da će Vaša prisutnost doprinijeti kvaliteti i uspjehu ovog događaja, kao i daljnjem razvoju sportskih znanosti i prakse u našoj zajednici.</w:t>
      </w:r>
    </w:p>
    <w:p w14:paraId="318428AC" w14:textId="2B26316E" w:rsidR="00004E27" w:rsidRPr="00004E27" w:rsidRDefault="00004E27" w:rsidP="00004E2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sz w:val="24"/>
          <w:szCs w:val="24"/>
          <w:lang w:eastAsia="hr-HR"/>
        </w:rPr>
        <w:t>S poštovanjem,</w:t>
      </w:r>
    </w:p>
    <w:p w14:paraId="36192135" w14:textId="77777777" w:rsidR="00004E27" w:rsidRPr="00004E27" w:rsidRDefault="00004E27" w:rsidP="00004E2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Organizator skupa</w:t>
      </w:r>
    </w:p>
    <w:p w14:paraId="22D169CA" w14:textId="7D1BB61B" w:rsidR="004C4A5B" w:rsidRPr="00004E27" w:rsidRDefault="00004E27" w:rsidP="00004E27">
      <w:pPr>
        <w:rPr>
          <w:rFonts w:ascii="Times New Roman" w:hAnsi="Times New Roman" w:cs="Times New Roman"/>
          <w:b/>
          <w:bCs/>
        </w:rPr>
      </w:pPr>
      <w:r w:rsidRPr="00004E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Brodsko-posavska županija</w:t>
      </w:r>
    </w:p>
    <w:sectPr w:rsidR="004C4A5B" w:rsidRPr="00004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27"/>
    <w:rsid w:val="00004E27"/>
    <w:rsid w:val="004C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DA78"/>
  <w15:chartTrackingRefBased/>
  <w15:docId w15:val="{5AAEC361-FEA9-4C77-A814-FA177E6F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004E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004E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04E2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004E27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004E27"/>
    <w:rPr>
      <w:b/>
      <w:bCs/>
    </w:rPr>
  </w:style>
  <w:style w:type="character" w:styleId="Istaknuto">
    <w:name w:val="Emphasis"/>
    <w:basedOn w:val="Zadanifontodlomka"/>
    <w:uiPriority w:val="20"/>
    <w:qFormat/>
    <w:rsid w:val="00004E27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00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04E2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0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brodsko_posavska_zupanija_/" TargetMode="External"/><Relationship Id="rId4" Type="http://schemas.openxmlformats.org/officeDocument/2006/relationships/hyperlink" Target="https://www.facebook.com/BrodskoPosavskaZupanij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Kokanović</dc:creator>
  <cp:keywords/>
  <dc:description/>
  <cp:lastModifiedBy>Dunja Kokanović</cp:lastModifiedBy>
  <cp:revision>1</cp:revision>
  <dcterms:created xsi:type="dcterms:W3CDTF">2025-10-28T12:12:00Z</dcterms:created>
  <dcterms:modified xsi:type="dcterms:W3CDTF">2025-10-28T12:18:00Z</dcterms:modified>
</cp:coreProperties>
</file>